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34" w:rsidRDefault="002B671E" w:rsidP="002B671E">
      <w:r>
        <w:t>W</w:t>
      </w:r>
      <w:r w:rsidR="00CA2CCC">
        <w:t xml:space="preserve">hen purchasing an old house with the intent of saving money, you must be aware of several potential hidden costs. Many items, if left unchecked, can lead to huge unexpected costs after you have closed a sale. Once you have located a potential house for purchase, therefore, you should inspect (or hire a professional to inspect) all areas of the home. </w:t>
      </w:r>
    </w:p>
    <w:p w:rsidR="00FC1DFE" w:rsidRDefault="00877D93" w:rsidP="002B671E">
      <w:pPr>
        <w:rPr>
          <w:rFonts w:cs="Janson Text LT Std"/>
        </w:rPr>
      </w:pPr>
      <w:r>
        <w:t>Part 1 of the Purchasing an Old House article in t</w:t>
      </w:r>
      <w:r w:rsidR="00CA2CCC">
        <w:t>his issue</w:t>
      </w:r>
      <w:r>
        <w:t xml:space="preserve"> of </w:t>
      </w:r>
      <w:r>
        <w:rPr>
          <w:i/>
        </w:rPr>
        <w:t>Vintage Living</w:t>
      </w:r>
      <w:r w:rsidR="00CA2CCC">
        <w:t xml:space="preserve"> discusses </w:t>
      </w:r>
      <w:r w:rsidR="00EB4FDC">
        <w:t xml:space="preserve">some </w:t>
      </w:r>
      <w:r w:rsidR="00CA2CCC">
        <w:t>checks for the exterior.</w:t>
      </w:r>
      <w:r w:rsidR="00FC1DFE">
        <w:t xml:space="preserve"> </w:t>
      </w:r>
      <w:r w:rsidR="00EB4FDC">
        <w:rPr>
          <w:rFonts w:cs="Janson Text LT Std"/>
        </w:rPr>
        <w:t>Three</w:t>
      </w:r>
      <w:r w:rsidR="00FC1DFE">
        <w:rPr>
          <w:rFonts w:cs="Janson Text LT Std"/>
        </w:rPr>
        <w:t xml:space="preserve"> </w:t>
      </w:r>
      <w:r w:rsidR="00EB4FDC">
        <w:rPr>
          <w:rFonts w:cs="Janson Text LT Std"/>
        </w:rPr>
        <w:t>common</w:t>
      </w:r>
      <w:r w:rsidR="00FC1DFE">
        <w:rPr>
          <w:rFonts w:cs="Janson Text LT Std"/>
        </w:rPr>
        <w:t xml:space="preserve"> home exteriors </w:t>
      </w:r>
      <w:r w:rsidR="00EB4FDC">
        <w:rPr>
          <w:rFonts w:cs="Janson Text LT Std"/>
        </w:rPr>
        <w:t>include</w:t>
      </w:r>
      <w:r w:rsidR="00FC1DFE">
        <w:rPr>
          <w:rFonts w:cs="Janson Text LT Std"/>
        </w:rPr>
        <w:t xml:space="preserve"> paint, brick, </w:t>
      </w:r>
      <w:r w:rsidR="00EB4FDC">
        <w:rPr>
          <w:rFonts w:cs="Janson Text LT Std"/>
        </w:rPr>
        <w:t>and stone</w:t>
      </w:r>
      <w:r w:rsidR="00FC1DFE">
        <w:rPr>
          <w:rFonts w:cs="Janson Text LT Std"/>
        </w:rPr>
        <w:t xml:space="preserve">. </w:t>
      </w:r>
    </w:p>
    <w:p w:rsidR="00FC1DFE" w:rsidRDefault="00FC1DFE" w:rsidP="002B671E">
      <w:r>
        <w:t>Paint</w:t>
      </w:r>
    </w:p>
    <w:p w:rsidR="00FC1DFE" w:rsidRDefault="00FC1DFE" w:rsidP="002B671E">
      <w:pPr>
        <w:rPr>
          <w:rFonts w:cs="Janson Text LT Std"/>
        </w:rPr>
      </w:pPr>
      <w:r>
        <w:rPr>
          <w:rFonts w:cs="Janson Text LT Std"/>
        </w:rPr>
        <w:t xml:space="preserve">If the house is painted, look for peeling, checking, and chalking. </w:t>
      </w:r>
    </w:p>
    <w:p w:rsidR="005B3ED2" w:rsidRDefault="00FC1DFE" w:rsidP="002B671E">
      <w:pPr>
        <w:rPr>
          <w:rFonts w:cs="Janson Text LT Std"/>
        </w:rPr>
      </w:pPr>
      <w:r>
        <w:rPr>
          <w:rFonts w:cs="Janson Text LT Std"/>
        </w:rPr>
        <w:t>Peeling is when the paint has lifted from the wall (like orange peels). Peeling usually is caused from old paint or poor insulation. If the paint is older than seven years, peeling is natural. When a house is insulated</w:t>
      </w:r>
      <w:r w:rsidR="00910235" w:rsidRPr="00910235">
        <w:rPr>
          <w:rFonts w:cs="Janson Text LT Std"/>
        </w:rPr>
        <w:t xml:space="preserve"> </w:t>
      </w:r>
      <w:r w:rsidR="00910235">
        <w:rPr>
          <w:rFonts w:cs="Janson Text LT Std"/>
        </w:rPr>
        <w:t>poorly</w:t>
      </w:r>
      <w:r>
        <w:rPr>
          <w:rFonts w:cs="Janson Text LT Std"/>
        </w:rPr>
        <w:t>,</w:t>
      </w:r>
      <w:r>
        <w:rPr>
          <w:rFonts w:cs="Janson Text LT Std"/>
        </w:rPr>
        <w:t xml:space="preserve"> heat escapes and moisture develops. The moisture saturates the wood while trying to escape. In these cases, the house has to be reinsulated by removing the outside or inside walls to make the paint stick.</w:t>
      </w:r>
    </w:p>
    <w:p w:rsidR="00EB4FDC" w:rsidRDefault="00FC1DFE" w:rsidP="002B671E">
      <w:pPr>
        <w:rPr>
          <w:rFonts w:cs="Janson Text LT Std"/>
        </w:rPr>
      </w:pPr>
      <w:r>
        <w:rPr>
          <w:rFonts w:cs="Janson Text LT Std"/>
        </w:rPr>
        <w:t xml:space="preserve">Checking is when the paint has little cracks on its surface with a rough-looking finish. Checking is caused by insufficient drying time between coats or poor-quality paint. To correct </w:t>
      </w:r>
      <w:r w:rsidR="00910235">
        <w:rPr>
          <w:rFonts w:cs="Janson Text LT Std"/>
        </w:rPr>
        <w:t>a checking</w:t>
      </w:r>
      <w:r>
        <w:rPr>
          <w:rFonts w:cs="Janson Text LT Std"/>
        </w:rPr>
        <w:t xml:space="preserve"> problem, you have to remove the paint by stripping or sandblas</w:t>
      </w:r>
      <w:r w:rsidR="00910235">
        <w:rPr>
          <w:rFonts w:cs="Janson Text LT Std"/>
        </w:rPr>
        <w:t>ting it and then repaint.</w:t>
      </w:r>
    </w:p>
    <w:p w:rsidR="002B671E" w:rsidRDefault="00FC1DFE" w:rsidP="002B671E">
      <w:pPr>
        <w:rPr>
          <w:rFonts w:cs="Janson Text LT Std"/>
        </w:rPr>
      </w:pPr>
      <w:r>
        <w:rPr>
          <w:rFonts w:cs="Janson Text LT Std"/>
        </w:rPr>
        <w:t>Chalking is when the paint surface is dull and powdery</w:t>
      </w:r>
      <w:r w:rsidR="00910235">
        <w:rPr>
          <w:rFonts w:cs="Janson Text LT Std"/>
        </w:rPr>
        <w:t>.</w:t>
      </w:r>
      <w:r>
        <w:rPr>
          <w:rFonts w:cs="Janson Text LT Std"/>
        </w:rPr>
        <w:t xml:space="preserve"> It is caused </w:t>
      </w:r>
      <w:r w:rsidR="00910235">
        <w:rPr>
          <w:rFonts w:cs="Janson Text LT Std"/>
        </w:rPr>
        <w:t>from the use of</w:t>
      </w:r>
      <w:r>
        <w:rPr>
          <w:rFonts w:cs="Janson Text LT Std"/>
        </w:rPr>
        <w:t xml:space="preserve"> oil-based paints. To correct </w:t>
      </w:r>
      <w:r w:rsidR="00910235">
        <w:rPr>
          <w:rFonts w:cs="Janson Text LT Std"/>
        </w:rPr>
        <w:t>chalking</w:t>
      </w:r>
      <w:r>
        <w:rPr>
          <w:rFonts w:cs="Janson Text LT Std"/>
        </w:rPr>
        <w:t>, simply wash the wall surface. Be aware, though, that each time the surface is washed, the paint becomes thinner.</w:t>
      </w:r>
      <w:bookmarkStart w:id="0" w:name="_GoBack"/>
      <w:bookmarkEnd w:id="0"/>
    </w:p>
    <w:p w:rsidR="00780A11" w:rsidRPr="00A65A64" w:rsidRDefault="00FC1DFE" w:rsidP="002B671E">
      <w:pPr>
        <w:rPr>
          <w:rFonts w:cs="Janson Text LT Std"/>
        </w:rPr>
      </w:pPr>
      <w:r>
        <w:t>Brick</w:t>
      </w:r>
      <w:r w:rsidR="00EB4FDC">
        <w:t xml:space="preserve"> and Stone</w:t>
      </w:r>
    </w:p>
    <w:p w:rsidR="00A91A15" w:rsidRDefault="00FC1DFE" w:rsidP="002B671E">
      <w:r>
        <w:t xml:space="preserve">If the house has brick siding, check if it is a solid brick wall or veneer brick. Solid brick walls </w:t>
      </w:r>
      <w:r w:rsidR="00EB4FDC">
        <w:t>usually</w:t>
      </w:r>
      <w:r>
        <w:t xml:space="preserve"> have a header brace every third or fourth row with full bricks in the wall.</w:t>
      </w:r>
      <w:r w:rsidR="00EB4FDC">
        <w:t xml:space="preserve"> A header brace is full bricks laid the opposite direction. Veneer brick, the most common today, is an outside layer of brick attached to an existing studded wall, giving the appearance of an all-brick home. Although veneer brick can look fine, check for these potential problems: moisture in the wood, termites, and poor insulation.</w:t>
      </w:r>
    </w:p>
    <w:p w:rsidR="00A91A15" w:rsidRPr="0009219E" w:rsidRDefault="00EB4FDC" w:rsidP="002B671E">
      <w:r>
        <w:t>Stone houses are a lot like veneer brick houses in their construction and potential problems. The major difference is stone houses are much more expensive because of construction methods.</w:t>
      </w:r>
    </w:p>
    <w:p w:rsidR="00EB4FDC" w:rsidRPr="0055374E" w:rsidRDefault="00EB4FDC" w:rsidP="002B671E">
      <w:r>
        <w:t>Next Issue – Part 2</w:t>
      </w:r>
    </w:p>
    <w:p w:rsidR="00625C08" w:rsidRDefault="00EB4FDC" w:rsidP="002B671E">
      <w:pPr>
        <w:rPr>
          <w:rFonts w:cs="Janson Text LT Std"/>
        </w:rPr>
      </w:pPr>
      <w:r>
        <w:t xml:space="preserve">Next week’s issue, which is the second of a four-part article about items to look for when purchasing an old house, covers these areas of the house: foundation, crawl space, and roof. </w:t>
      </w:r>
    </w:p>
    <w:sectPr w:rsidR="00625C08" w:rsidSect="002B671E">
      <w:type w:val="continuous"/>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146" w:rsidRDefault="00B92146" w:rsidP="00FC7EBD">
      <w:pPr>
        <w:spacing w:after="0" w:line="240" w:lineRule="auto"/>
      </w:pPr>
      <w:r>
        <w:separator/>
      </w:r>
    </w:p>
  </w:endnote>
  <w:endnote w:type="continuationSeparator" w:id="0">
    <w:p w:rsidR="00B92146" w:rsidRDefault="00B92146" w:rsidP="00FC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Janson Text LT Std">
    <w:altName w:val="Janson Text LT Std"/>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146" w:rsidRDefault="00B92146" w:rsidP="00FC7EBD">
      <w:pPr>
        <w:spacing w:after="0" w:line="240" w:lineRule="auto"/>
      </w:pPr>
      <w:r>
        <w:separator/>
      </w:r>
    </w:p>
  </w:footnote>
  <w:footnote w:type="continuationSeparator" w:id="0">
    <w:p w:rsidR="00B92146" w:rsidRDefault="00B92146" w:rsidP="00FC7E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461"/>
    <w:rsid w:val="00007156"/>
    <w:rsid w:val="0000730D"/>
    <w:rsid w:val="00021D30"/>
    <w:rsid w:val="000776C6"/>
    <w:rsid w:val="00082D19"/>
    <w:rsid w:val="0009219E"/>
    <w:rsid w:val="000C0792"/>
    <w:rsid w:val="000C2948"/>
    <w:rsid w:val="00175918"/>
    <w:rsid w:val="00176A35"/>
    <w:rsid w:val="00182F24"/>
    <w:rsid w:val="00202DDA"/>
    <w:rsid w:val="00293B82"/>
    <w:rsid w:val="002B671E"/>
    <w:rsid w:val="002E17EA"/>
    <w:rsid w:val="002E30AD"/>
    <w:rsid w:val="00303F93"/>
    <w:rsid w:val="003163A8"/>
    <w:rsid w:val="00375A0E"/>
    <w:rsid w:val="00375A61"/>
    <w:rsid w:val="003B0821"/>
    <w:rsid w:val="003F4484"/>
    <w:rsid w:val="004044A1"/>
    <w:rsid w:val="00414BEF"/>
    <w:rsid w:val="0043463D"/>
    <w:rsid w:val="00442834"/>
    <w:rsid w:val="00442975"/>
    <w:rsid w:val="004B0717"/>
    <w:rsid w:val="004B26FF"/>
    <w:rsid w:val="004E620C"/>
    <w:rsid w:val="004F3703"/>
    <w:rsid w:val="0055374E"/>
    <w:rsid w:val="005A24CE"/>
    <w:rsid w:val="005A36A8"/>
    <w:rsid w:val="005B3ED2"/>
    <w:rsid w:val="005D4022"/>
    <w:rsid w:val="005F0B72"/>
    <w:rsid w:val="0060132B"/>
    <w:rsid w:val="00625C08"/>
    <w:rsid w:val="00627775"/>
    <w:rsid w:val="00635569"/>
    <w:rsid w:val="00644DD8"/>
    <w:rsid w:val="00665C75"/>
    <w:rsid w:val="00667772"/>
    <w:rsid w:val="00683628"/>
    <w:rsid w:val="006976AE"/>
    <w:rsid w:val="006A1366"/>
    <w:rsid w:val="006B652B"/>
    <w:rsid w:val="00780A11"/>
    <w:rsid w:val="007C077C"/>
    <w:rsid w:val="008031F6"/>
    <w:rsid w:val="00877D93"/>
    <w:rsid w:val="00880B5E"/>
    <w:rsid w:val="008A3350"/>
    <w:rsid w:val="008B2C32"/>
    <w:rsid w:val="00910235"/>
    <w:rsid w:val="00910808"/>
    <w:rsid w:val="0094282A"/>
    <w:rsid w:val="00955FB6"/>
    <w:rsid w:val="009B0749"/>
    <w:rsid w:val="009F639E"/>
    <w:rsid w:val="00A17CDA"/>
    <w:rsid w:val="00A27C43"/>
    <w:rsid w:val="00A46823"/>
    <w:rsid w:val="00A65A64"/>
    <w:rsid w:val="00A80A10"/>
    <w:rsid w:val="00A81D9D"/>
    <w:rsid w:val="00A91A15"/>
    <w:rsid w:val="00AA09E7"/>
    <w:rsid w:val="00AA1995"/>
    <w:rsid w:val="00AD6069"/>
    <w:rsid w:val="00AD6B71"/>
    <w:rsid w:val="00AE2577"/>
    <w:rsid w:val="00B14F47"/>
    <w:rsid w:val="00B213AE"/>
    <w:rsid w:val="00B33423"/>
    <w:rsid w:val="00B92146"/>
    <w:rsid w:val="00BD5958"/>
    <w:rsid w:val="00BF67CE"/>
    <w:rsid w:val="00C34A2A"/>
    <w:rsid w:val="00C409D3"/>
    <w:rsid w:val="00C736CF"/>
    <w:rsid w:val="00CA2CCC"/>
    <w:rsid w:val="00D4267F"/>
    <w:rsid w:val="00D4492E"/>
    <w:rsid w:val="00DA715C"/>
    <w:rsid w:val="00DE6D87"/>
    <w:rsid w:val="00E12EA7"/>
    <w:rsid w:val="00E234C3"/>
    <w:rsid w:val="00E41817"/>
    <w:rsid w:val="00E45682"/>
    <w:rsid w:val="00E54FE6"/>
    <w:rsid w:val="00EA1DE9"/>
    <w:rsid w:val="00EA5331"/>
    <w:rsid w:val="00EB4FDC"/>
    <w:rsid w:val="00EB5FEE"/>
    <w:rsid w:val="00F302DC"/>
    <w:rsid w:val="00F337B2"/>
    <w:rsid w:val="00F35B68"/>
    <w:rsid w:val="00F46B99"/>
    <w:rsid w:val="00F90FC7"/>
    <w:rsid w:val="00FB221E"/>
    <w:rsid w:val="00FC1DFE"/>
    <w:rsid w:val="00FC3461"/>
    <w:rsid w:val="00FC7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1F3E7"/>
  <w15:docId w15:val="{C2D369ED-57B1-4CC7-918C-3D6E711F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F0B72"/>
    <w:pPr>
      <w:keepNext/>
      <w:keepLines/>
      <w:spacing w:before="480" w:after="0"/>
      <w:outlineLvl w:val="0"/>
    </w:pPr>
    <w:rPr>
      <w:rFonts w:asciiTheme="majorHAnsi" w:eastAsiaTheme="majorEastAsia" w:hAnsiTheme="majorHAnsi" w:cstheme="majorBidi"/>
      <w:b/>
      <w:bCs/>
      <w:color w:val="AA610D" w:themeColor="accent1" w:themeShade="BF"/>
      <w:sz w:val="28"/>
      <w:szCs w:val="28"/>
    </w:rPr>
  </w:style>
  <w:style w:type="paragraph" w:styleId="Heading2">
    <w:name w:val="heading 2"/>
    <w:basedOn w:val="Normal"/>
    <w:next w:val="Normal"/>
    <w:link w:val="Heading2Char"/>
    <w:uiPriority w:val="9"/>
    <w:unhideWhenUsed/>
    <w:qFormat/>
    <w:rsid w:val="00780A11"/>
    <w:pPr>
      <w:keepNext/>
      <w:keepLines/>
      <w:spacing w:before="200" w:after="0"/>
      <w:outlineLvl w:val="1"/>
    </w:pPr>
    <w:rPr>
      <w:rFonts w:asciiTheme="majorHAnsi" w:eastAsiaTheme="majorEastAsia" w:hAnsiTheme="majorHAnsi" w:cstheme="majorBidi"/>
      <w:b/>
      <w:bCs/>
      <w:color w:val="4D412B" w:themeColor="accent4" w:themeShade="80"/>
      <w:sz w:val="26"/>
      <w:szCs w:val="26"/>
    </w:rPr>
  </w:style>
  <w:style w:type="paragraph" w:styleId="Heading3">
    <w:name w:val="heading 3"/>
    <w:basedOn w:val="Normal"/>
    <w:next w:val="Normal"/>
    <w:link w:val="Heading3Char"/>
    <w:uiPriority w:val="9"/>
    <w:unhideWhenUsed/>
    <w:qFormat/>
    <w:rsid w:val="00FC1DFE"/>
    <w:pPr>
      <w:keepNext/>
      <w:keepLines/>
      <w:spacing w:before="40" w:after="0"/>
      <w:outlineLvl w:val="2"/>
    </w:pPr>
    <w:rPr>
      <w:rFonts w:asciiTheme="majorHAnsi" w:eastAsiaTheme="majorEastAsia" w:hAnsiTheme="majorHAnsi" w:cstheme="majorBidi"/>
      <w:color w:val="714109"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59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958"/>
    <w:rPr>
      <w:rFonts w:ascii="Tahoma" w:hAnsi="Tahoma" w:cs="Tahoma"/>
      <w:sz w:val="16"/>
      <w:szCs w:val="16"/>
    </w:rPr>
  </w:style>
  <w:style w:type="character" w:customStyle="1" w:styleId="Heading1Char">
    <w:name w:val="Heading 1 Char"/>
    <w:basedOn w:val="DefaultParagraphFont"/>
    <w:link w:val="Heading1"/>
    <w:uiPriority w:val="9"/>
    <w:rsid w:val="005F0B72"/>
    <w:rPr>
      <w:rFonts w:asciiTheme="majorHAnsi" w:eastAsiaTheme="majorEastAsia" w:hAnsiTheme="majorHAnsi" w:cstheme="majorBidi"/>
      <w:b/>
      <w:bCs/>
      <w:color w:val="AA610D" w:themeColor="accent1" w:themeShade="BF"/>
      <w:sz w:val="28"/>
      <w:szCs w:val="28"/>
    </w:rPr>
  </w:style>
  <w:style w:type="character" w:styleId="IntenseEmphasis">
    <w:name w:val="Intense Emphasis"/>
    <w:basedOn w:val="DefaultParagraphFont"/>
    <w:uiPriority w:val="21"/>
    <w:qFormat/>
    <w:rsid w:val="005F0B72"/>
    <w:rPr>
      <w:b/>
      <w:bCs/>
      <w:i/>
      <w:iCs/>
      <w:color w:val="E48312" w:themeColor="accent1"/>
    </w:rPr>
  </w:style>
  <w:style w:type="character" w:customStyle="1" w:styleId="Heading2Char">
    <w:name w:val="Heading 2 Char"/>
    <w:basedOn w:val="DefaultParagraphFont"/>
    <w:link w:val="Heading2"/>
    <w:uiPriority w:val="9"/>
    <w:rsid w:val="00780A11"/>
    <w:rPr>
      <w:rFonts w:asciiTheme="majorHAnsi" w:eastAsiaTheme="majorEastAsia" w:hAnsiTheme="majorHAnsi" w:cstheme="majorBidi"/>
      <w:b/>
      <w:bCs/>
      <w:color w:val="4D412B" w:themeColor="accent4" w:themeShade="80"/>
      <w:sz w:val="26"/>
      <w:szCs w:val="26"/>
    </w:rPr>
  </w:style>
  <w:style w:type="character" w:styleId="PlaceholderText">
    <w:name w:val="Placeholder Text"/>
    <w:basedOn w:val="DefaultParagraphFont"/>
    <w:uiPriority w:val="99"/>
    <w:semiHidden/>
    <w:rsid w:val="006976AE"/>
    <w:rPr>
      <w:color w:val="808080"/>
    </w:rPr>
  </w:style>
  <w:style w:type="paragraph" w:styleId="Header">
    <w:name w:val="header"/>
    <w:basedOn w:val="Normal"/>
    <w:link w:val="HeaderChar"/>
    <w:uiPriority w:val="99"/>
    <w:unhideWhenUsed/>
    <w:rsid w:val="00FC7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EBD"/>
  </w:style>
  <w:style w:type="paragraph" w:styleId="Footer">
    <w:name w:val="footer"/>
    <w:basedOn w:val="Normal"/>
    <w:link w:val="FooterChar"/>
    <w:uiPriority w:val="99"/>
    <w:unhideWhenUsed/>
    <w:rsid w:val="00FC7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EBD"/>
  </w:style>
  <w:style w:type="paragraph" w:styleId="ListParagraph">
    <w:name w:val="List Paragraph"/>
    <w:basedOn w:val="Normal"/>
    <w:uiPriority w:val="34"/>
    <w:qFormat/>
    <w:rsid w:val="002E30AD"/>
    <w:pPr>
      <w:ind w:left="720"/>
      <w:contextualSpacing/>
    </w:pPr>
  </w:style>
  <w:style w:type="character" w:customStyle="1" w:styleId="Heading3Char">
    <w:name w:val="Heading 3 Char"/>
    <w:basedOn w:val="DefaultParagraphFont"/>
    <w:link w:val="Heading3"/>
    <w:uiPriority w:val="9"/>
    <w:rsid w:val="00FC1DFE"/>
    <w:rPr>
      <w:rFonts w:asciiTheme="majorHAnsi" w:eastAsiaTheme="majorEastAsia" w:hAnsiTheme="majorHAnsi" w:cstheme="majorBidi"/>
      <w:color w:val="714109" w:themeColor="accent1" w:themeShade="7F"/>
      <w:sz w:val="24"/>
      <w:szCs w:val="24"/>
    </w:rPr>
  </w:style>
  <w:style w:type="paragraph" w:styleId="NoSpacing">
    <w:name w:val="No Spacing"/>
    <w:link w:val="NoSpacingChar"/>
    <w:uiPriority w:val="1"/>
    <w:qFormat/>
    <w:rsid w:val="00442834"/>
    <w:pPr>
      <w:spacing w:after="0" w:line="240" w:lineRule="auto"/>
    </w:pPr>
    <w:rPr>
      <w:rFonts w:eastAsiaTheme="minorEastAsia"/>
    </w:rPr>
  </w:style>
  <w:style w:type="character" w:customStyle="1" w:styleId="NoSpacingChar">
    <w:name w:val="No Spacing Char"/>
    <w:basedOn w:val="DefaultParagraphFont"/>
    <w:link w:val="NoSpacing"/>
    <w:uiPriority w:val="1"/>
    <w:rsid w:val="0044283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Retrospect">
  <a:themeElements>
    <a:clrScheme name="Retrospect">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Retrospect">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D0D6AB21-2A8E-4DA5-8B8F-BDF74464B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vermaat</cp:lastModifiedBy>
  <cp:revision>4</cp:revision>
  <cp:lastPrinted>2016-02-16T19:26:00Z</cp:lastPrinted>
  <dcterms:created xsi:type="dcterms:W3CDTF">2016-02-16T19:38:00Z</dcterms:created>
  <dcterms:modified xsi:type="dcterms:W3CDTF">2016-02-16T19:40:00Z</dcterms:modified>
</cp:coreProperties>
</file>